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exact"/>
        <w:ind w:left="2" w:right="4" w:rightChars="2"/>
        <w:jc w:val="center"/>
        <w:rPr>
          <w:rFonts w:hint="eastAsia"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</w:rPr>
        <w:t>松迪静态图像设计客户要求</w:t>
      </w:r>
    </w:p>
    <w:p>
      <w:pPr>
        <w:spacing w:before="156" w:beforeLines="50" w:line="360" w:lineRule="exact"/>
        <w:ind w:firstLine="31680"/>
        <w:rPr>
          <w:b/>
          <w:bCs/>
          <w:sz w:val="24"/>
        </w:rPr>
      </w:pPr>
      <w:r>
        <w:rPr>
          <w:b/>
          <w:bCs/>
          <w:sz w:val="24"/>
        </w:rPr>
        <w:t>尊尊敬的</w:t>
      </w:r>
      <w:r>
        <w:rPr>
          <w:rFonts w:hint="eastAsia"/>
          <w:b/>
          <w:bCs/>
          <w:sz w:val="24"/>
        </w:rPr>
        <w:t>松迪</w:t>
      </w:r>
      <w:r>
        <w:rPr>
          <w:b/>
          <w:bCs/>
          <w:sz w:val="24"/>
        </w:rPr>
        <w:t>客户：</w:t>
      </w:r>
    </w:p>
    <w:p>
      <w:pPr>
        <w:widowControl/>
        <w:spacing w:before="156" w:beforeLines="50" w:line="360" w:lineRule="exact"/>
        <w:ind w:right="4" w:rightChars="2" w:firstLine="420"/>
        <w:jc w:val="left"/>
        <w:rPr>
          <w:sz w:val="24"/>
        </w:rPr>
      </w:pPr>
      <w:r>
        <w:rPr>
          <w:sz w:val="24"/>
        </w:rPr>
        <w:t xml:space="preserve"> 您好！感谢您选择松迪。图像的设计需要设计人员详细了解您的需求，请您抽出一点时间填写此表格。如有疑问，欢迎咨询。电话：010-</w:t>
      </w:r>
      <w:r>
        <w:rPr>
          <w:rFonts w:hint="eastAsia"/>
          <w:sz w:val="24"/>
        </w:rPr>
        <w:t>86468642</w:t>
      </w:r>
      <w:r>
        <w:rPr>
          <w:sz w:val="24"/>
        </w:rPr>
        <w:t>/0551-63846253</w:t>
      </w:r>
      <w:r>
        <w:rPr>
          <w:rFonts w:hint="eastAsia"/>
          <w:sz w:val="24"/>
        </w:rPr>
        <w:t>；</w:t>
      </w:r>
      <w:r>
        <w:rPr>
          <w:sz w:val="24"/>
        </w:rPr>
        <w:t>QQ：4000703060</w:t>
      </w:r>
      <w:r>
        <w:rPr>
          <w:rFonts w:hint="eastAsia"/>
          <w:sz w:val="24"/>
        </w:rPr>
        <w:t>；</w:t>
      </w:r>
      <w:r>
        <w:rPr>
          <w:sz w:val="24"/>
        </w:rPr>
        <w:t>邮箱：</w:t>
      </w:r>
      <w:r>
        <w:rPr>
          <w:sz w:val="24"/>
        </w:rPr>
        <w:fldChar w:fldCharType="begin"/>
      </w:r>
      <w:r>
        <w:rPr>
          <w:sz w:val="24"/>
        </w:rPr>
        <w:instrText xml:space="preserve"> HYPERLINK "mailto:sondii@sondii.com。" </w:instrText>
      </w:r>
      <w:r>
        <w:rPr>
          <w:sz w:val="24"/>
        </w:rPr>
        <w:fldChar w:fldCharType="separate"/>
      </w:r>
      <w:r>
        <w:rPr>
          <w:rStyle w:val="6"/>
          <w:color w:val="auto"/>
          <w:sz w:val="24"/>
          <w:u w:val="none"/>
        </w:rPr>
        <w:t>sondii@sondii.com。</w:t>
      </w:r>
      <w:r>
        <w:rPr>
          <w:sz w:val="24"/>
        </w:rPr>
        <w:fldChar w:fldCharType="end"/>
      </w:r>
    </w:p>
    <w:p>
      <w:pPr>
        <w:spacing w:before="156" w:beforeLines="50" w:line="360" w:lineRule="exac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保密声明：</w:t>
      </w:r>
    </w:p>
    <w:p>
      <w:pPr>
        <w:spacing w:before="156" w:beforeLines="50" w:line="360" w:lineRule="exact"/>
        <w:ind w:firstLine="480"/>
        <w:rPr>
          <w:kern w:val="0"/>
          <w:sz w:val="24"/>
        </w:rPr>
      </w:pPr>
      <w:r>
        <w:rPr>
          <w:kern w:val="0"/>
          <w:sz w:val="24"/>
        </w:rPr>
        <w:t>我们会严格保密您的研究内容及个人信息，此信息仅用于公司内部</w:t>
      </w:r>
      <w:r>
        <w:rPr>
          <w:rFonts w:hint="eastAsia"/>
          <w:kern w:val="0"/>
          <w:sz w:val="24"/>
        </w:rPr>
        <w:t>图像设计</w:t>
      </w:r>
      <w:r>
        <w:rPr>
          <w:kern w:val="0"/>
          <w:sz w:val="24"/>
        </w:rPr>
        <w:t>使用，不会泄露给第三方。</w:t>
      </w:r>
    </w:p>
    <w:tbl>
      <w:tblPr>
        <w:tblStyle w:val="4"/>
        <w:tblpPr w:leftFromText="180" w:rightFromText="180" w:vertAnchor="text" w:horzAnchor="margin" w:tblpY="11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3122"/>
        <w:gridCol w:w="864"/>
        <w:gridCol w:w="3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99" w:type="dxa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3122" w:type="dxa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单位</w:t>
            </w:r>
          </w:p>
        </w:tc>
        <w:tc>
          <w:tcPr>
            <w:tcW w:w="3764" w:type="dxa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99" w:type="dxa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3122" w:type="dxa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邮箱</w:t>
            </w:r>
          </w:p>
        </w:tc>
        <w:tc>
          <w:tcPr>
            <w:tcW w:w="3764" w:type="dxa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99" w:type="dxa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QQ或微信</w:t>
            </w:r>
          </w:p>
        </w:tc>
        <w:tc>
          <w:tcPr>
            <w:tcW w:w="7750" w:type="dxa"/>
            <w:gridSpan w:val="3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9" w:type="dxa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研究领域</w:t>
            </w:r>
          </w:p>
        </w:tc>
        <w:tc>
          <w:tcPr>
            <w:tcW w:w="7750" w:type="dxa"/>
            <w:gridSpan w:val="3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kern w:val="0"/>
                <w:sz w:val="24"/>
              </w:rPr>
            </w:pPr>
          </w:p>
        </w:tc>
      </w:tr>
    </w:tbl>
    <w:p>
      <w:pPr>
        <w:widowControl/>
        <w:spacing w:before="312" w:beforeLines="100" w:line="360" w:lineRule="exact"/>
        <w:ind w:right="4" w:rightChars="2"/>
        <w:jc w:val="lef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一、</w:t>
      </w:r>
      <w:r>
        <w:rPr>
          <w:rFonts w:hint="eastAsia"/>
          <w:b/>
          <w:bCs/>
          <w:kern w:val="0"/>
          <w:sz w:val="24"/>
        </w:rPr>
        <w:t>联系人信息</w:t>
      </w:r>
      <w:r>
        <w:rPr>
          <w:b/>
          <w:bCs/>
          <w:kern w:val="0"/>
          <w:sz w:val="24"/>
        </w:rPr>
        <w:t>：</w:t>
      </w:r>
    </w:p>
    <w:p>
      <w:pPr>
        <w:widowControl/>
        <w:spacing w:before="312" w:beforeLines="100" w:line="360" w:lineRule="exact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二、图片信息：</w:t>
      </w:r>
    </w:p>
    <w:p>
      <w:pPr>
        <w:spacing w:line="360" w:lineRule="exact"/>
        <w:ind w:firstLine="31680"/>
        <w:rPr>
          <w:b/>
          <w:bCs/>
          <w:sz w:val="24"/>
        </w:rPr>
      </w:pPr>
      <w:r>
        <w:rPr>
          <w:b/>
          <w:bCs/>
          <w:sz w:val="24"/>
        </w:rPr>
        <w:t>设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695"/>
        <w:gridCol w:w="1449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338" w:type="dxa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拟投稿期刊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kern w:val="0"/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期刊网址</w:t>
            </w:r>
          </w:p>
        </w:tc>
        <w:tc>
          <w:tcPr>
            <w:tcW w:w="2804" w:type="dxa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38" w:type="dxa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期刊对图片的要求</w:t>
            </w:r>
          </w:p>
        </w:tc>
        <w:tc>
          <w:tcPr>
            <w:tcW w:w="6948" w:type="dxa"/>
            <w:gridSpan w:val="3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38" w:type="dxa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拟投稿日期</w:t>
            </w:r>
          </w:p>
        </w:tc>
        <w:tc>
          <w:tcPr>
            <w:tcW w:w="6948" w:type="dxa"/>
            <w:gridSpan w:val="3"/>
            <w:noWrap w:val="0"/>
            <w:vAlign w:val="top"/>
          </w:tcPr>
          <w:p>
            <w:pPr>
              <w:widowControl/>
              <w:spacing w:line="360" w:lineRule="auto"/>
              <w:ind w:right="4" w:rightChars="2"/>
              <w:rPr>
                <w:kern w:val="0"/>
                <w:sz w:val="24"/>
              </w:rPr>
            </w:pPr>
          </w:p>
        </w:tc>
      </w:tr>
    </w:tbl>
    <w:p>
      <w:pPr>
        <w:spacing w:before="312" w:beforeLines="100" w:after="312" w:afterLines="100" w:line="360" w:lineRule="exac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三、设计要求：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6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2869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 xml:space="preserve">. </w:t>
            </w:r>
            <w:r>
              <w:rPr>
                <w:kern w:val="0"/>
                <w:sz w:val="24"/>
              </w:rPr>
              <w:t>图片细节要求</w:t>
            </w:r>
          </w:p>
        </w:tc>
        <w:tc>
          <w:tcPr>
            <w:tcW w:w="6417" w:type="dxa"/>
            <w:noWrap w:val="0"/>
            <w:vAlign w:val="top"/>
          </w:tcPr>
          <w:p>
            <w:pPr>
              <w:spacing w:before="156" w:beforeLines="50" w:after="156" w:afterLines="50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</w:t>
            </w:r>
            <w:r>
              <w:rPr>
                <w:bCs/>
                <w:kern w:val="0"/>
                <w:sz w:val="24"/>
              </w:rPr>
              <w:t>1</w:t>
            </w:r>
            <w:r>
              <w:rPr>
                <w:rFonts w:hint="eastAsia"/>
                <w:bCs/>
                <w:kern w:val="0"/>
                <w:sz w:val="24"/>
              </w:rPr>
              <w:t>）</w:t>
            </w:r>
            <w:r>
              <w:rPr>
                <w:bCs/>
                <w:kern w:val="0"/>
                <w:sz w:val="24"/>
              </w:rPr>
              <w:t>您喜欢的风格是：（</w:t>
            </w:r>
            <w:r>
              <w:rPr>
                <w:rFonts w:hint="eastAsia"/>
                <w:bCs/>
                <w:kern w:val="0"/>
                <w:sz w:val="24"/>
              </w:rPr>
              <w:t xml:space="preserve">  </w:t>
            </w:r>
            <w:r>
              <w:rPr>
                <w:bCs/>
                <w:kern w:val="0"/>
                <w:sz w:val="24"/>
              </w:rPr>
              <w:t>）</w:t>
            </w:r>
          </w:p>
          <w:p>
            <w:pPr>
              <w:spacing w:before="156" w:beforeLines="50" w:after="156" w:afterLines="50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A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简洁 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  B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清新 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 C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>酷炫</w:t>
            </w:r>
            <w:r>
              <w:rPr>
                <w:rFonts w:hint="eastAsia"/>
                <w:bCs/>
                <w:kern w:val="0"/>
                <w:sz w:val="24"/>
              </w:rPr>
              <w:t xml:space="preserve">   D </w:t>
            </w:r>
            <w:r>
              <w:rPr>
                <w:bCs/>
                <w:kern w:val="0"/>
                <w:sz w:val="24"/>
              </w:rPr>
              <w:t xml:space="preserve">卡通 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 xml:space="preserve">E </w:t>
            </w:r>
            <w:r>
              <w:rPr>
                <w:bCs/>
                <w:kern w:val="0"/>
                <w:sz w:val="24"/>
              </w:rPr>
              <w:t xml:space="preserve">无要求 </w:t>
            </w:r>
          </w:p>
          <w:p>
            <w:pPr>
              <w:spacing w:before="156" w:beforeLines="50" w:after="156" w:afterLines="50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</w:t>
            </w:r>
            <w:r>
              <w:rPr>
                <w:bCs/>
                <w:kern w:val="0"/>
                <w:sz w:val="24"/>
              </w:rPr>
              <w:t>2</w:t>
            </w:r>
            <w:r>
              <w:rPr>
                <w:rFonts w:hint="eastAsia"/>
                <w:bCs/>
                <w:kern w:val="0"/>
                <w:sz w:val="24"/>
              </w:rPr>
              <w:t>）</w:t>
            </w:r>
            <w:r>
              <w:rPr>
                <w:bCs/>
                <w:kern w:val="0"/>
                <w:sz w:val="24"/>
              </w:rPr>
              <w:t>您对字体的要求是：</w:t>
            </w:r>
            <w:r>
              <w:rPr>
                <w:rFonts w:hint="eastAsia"/>
                <w:bCs/>
                <w:kern w:val="0"/>
                <w:sz w:val="24"/>
              </w:rPr>
              <w:t>（  ）</w:t>
            </w:r>
          </w:p>
          <w:p>
            <w:pPr>
              <w:spacing w:before="156" w:beforeLines="50" w:after="156" w:afterLines="50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A 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kern w:val="0"/>
                <w:sz w:val="24"/>
              </w:rPr>
              <w:t>Arial</w:t>
            </w:r>
            <w:r>
              <w:rPr>
                <w:bCs/>
                <w:kern w:val="0"/>
                <w:sz w:val="24"/>
              </w:rPr>
              <w:t xml:space="preserve">      B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 The New Roman    C 无要求</w:t>
            </w:r>
          </w:p>
          <w:p>
            <w:pPr>
              <w:spacing w:before="156" w:beforeLines="50" w:after="156" w:afterLines="50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</w:t>
            </w:r>
            <w:r>
              <w:rPr>
                <w:bCs/>
                <w:kern w:val="0"/>
                <w:sz w:val="24"/>
              </w:rPr>
              <w:t>3</w:t>
            </w:r>
            <w:r>
              <w:rPr>
                <w:rFonts w:hint="eastAsia"/>
                <w:bCs/>
                <w:kern w:val="0"/>
                <w:sz w:val="24"/>
              </w:rPr>
              <w:t>）</w:t>
            </w:r>
            <w:r>
              <w:rPr>
                <w:bCs/>
                <w:kern w:val="0"/>
                <w:sz w:val="24"/>
              </w:rPr>
              <w:t>您对颜色的大体要求是：（</w:t>
            </w:r>
            <w:r>
              <w:rPr>
                <w:rFonts w:hint="eastAsia"/>
                <w:bCs/>
                <w:kern w:val="0"/>
                <w:sz w:val="24"/>
              </w:rPr>
              <w:t xml:space="preserve">  </w:t>
            </w:r>
            <w:r>
              <w:rPr>
                <w:bCs/>
                <w:kern w:val="0"/>
                <w:sz w:val="24"/>
              </w:rPr>
              <w:t>）</w:t>
            </w:r>
          </w:p>
          <w:p>
            <w:pPr>
              <w:spacing w:before="156" w:beforeLines="50" w:after="156" w:afterLines="50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A 暖色   B 冷色    C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>无要求</w:t>
            </w:r>
          </w:p>
          <w:p>
            <w:pPr>
              <w:spacing w:before="156" w:beforeLines="50" w:after="156" w:afterLines="50"/>
              <w:rPr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</w:t>
            </w:r>
            <w:r>
              <w:rPr>
                <w:bCs/>
                <w:kern w:val="0"/>
                <w:sz w:val="24"/>
              </w:rPr>
              <w:t>4</w:t>
            </w:r>
            <w:r>
              <w:rPr>
                <w:rFonts w:hint="eastAsia"/>
                <w:bCs/>
                <w:kern w:val="0"/>
                <w:sz w:val="24"/>
              </w:rPr>
              <w:t>）</w:t>
            </w:r>
            <w:r>
              <w:rPr>
                <w:bCs/>
                <w:kern w:val="0"/>
                <w:sz w:val="24"/>
              </w:rPr>
              <w:t>您对尺寸的要求是：</w:t>
            </w:r>
            <w:r>
              <w:rPr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bCs/>
                <w:kern w:val="0"/>
                <w:sz w:val="24"/>
              </w:rPr>
              <w:t>×</w:t>
            </w:r>
            <w:r>
              <w:rPr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bCs/>
                <w:kern w:val="0"/>
                <w:sz w:val="24"/>
              </w:rPr>
              <w:t xml:space="preserve"> （长×宽）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7" w:hRule="atLeast"/>
        </w:trPr>
        <w:tc>
          <w:tcPr>
            <w:tcW w:w="2869" w:type="dxa"/>
            <w:noWrap w:val="0"/>
            <w:vAlign w:val="top"/>
          </w:tcPr>
          <w:p>
            <w:pPr>
              <w:spacing w:before="156" w:beforeLines="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 xml:space="preserve">. </w:t>
            </w:r>
            <w:r>
              <w:rPr>
                <w:kern w:val="0"/>
                <w:sz w:val="24"/>
              </w:rPr>
              <w:t>图像主要表达的内容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>
            <w:pPr>
              <w:rPr>
                <w:kern w:val="0"/>
                <w:sz w:val="24"/>
              </w:rPr>
            </w:pPr>
          </w:p>
        </w:tc>
        <w:tc>
          <w:tcPr>
            <w:tcW w:w="641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 xml:space="preserve">研究内容：  </w:t>
            </w:r>
          </w:p>
          <w:p>
            <w:pPr>
              <w:spacing w:before="156" w:beforeLines="50"/>
              <w:rPr>
                <w:rFonts w:hint="eastAsia"/>
                <w:bCs/>
                <w:kern w:val="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kern w:val="0"/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bCs/>
                <w:kern w:val="0"/>
                <w:sz w:val="24"/>
              </w:rPr>
            </w:pPr>
          </w:p>
          <w:p>
            <w:pPr>
              <w:spacing w:before="156" w:beforeLines="50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（2）</w:t>
            </w:r>
            <w:r>
              <w:rPr>
                <w:bCs/>
                <w:kern w:val="0"/>
                <w:sz w:val="24"/>
              </w:rPr>
              <w:t>研究亮点：</w:t>
            </w:r>
          </w:p>
          <w:p>
            <w:pPr>
              <w:spacing w:before="156" w:beforeLines="50"/>
              <w:rPr>
                <w:bCs/>
                <w:kern w:val="0"/>
                <w:sz w:val="24"/>
              </w:rPr>
            </w:pPr>
          </w:p>
          <w:p>
            <w:pPr>
              <w:spacing w:before="156" w:beforeLines="50"/>
              <w:rPr>
                <w:bCs/>
                <w:kern w:val="0"/>
                <w:sz w:val="24"/>
              </w:rPr>
            </w:pPr>
          </w:p>
          <w:p>
            <w:pPr>
              <w:spacing w:before="156" w:beforeLines="50"/>
              <w:rPr>
                <w:bCs/>
                <w:kern w:val="0"/>
                <w:sz w:val="24"/>
              </w:rPr>
            </w:pPr>
          </w:p>
          <w:p>
            <w:pPr>
              <w:spacing w:before="156" w:beforeLines="50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（3）</w:t>
            </w:r>
            <w:r>
              <w:rPr>
                <w:bCs/>
                <w:kern w:val="0"/>
                <w:sz w:val="24"/>
              </w:rPr>
              <w:t>应用领域：</w:t>
            </w:r>
          </w:p>
          <w:p>
            <w:pPr>
              <w:spacing w:before="156" w:beforeLines="50"/>
              <w:rPr>
                <w:bCs/>
                <w:kern w:val="0"/>
                <w:sz w:val="24"/>
              </w:rPr>
            </w:pPr>
          </w:p>
          <w:p>
            <w:pPr>
              <w:spacing w:before="156" w:beforeLines="50"/>
              <w:rPr>
                <w:bCs/>
                <w:kern w:val="0"/>
                <w:sz w:val="24"/>
              </w:rPr>
            </w:pPr>
          </w:p>
          <w:p>
            <w:pPr>
              <w:spacing w:before="156" w:beforeLines="50"/>
              <w:rPr>
                <w:bCs/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</w:tc>
      </w:tr>
    </w:tbl>
    <w:p>
      <w:pPr>
        <w:spacing w:before="312" w:beforeLines="100" w:after="312" w:afterLines="100" w:line="360" w:lineRule="exact"/>
        <w:rPr>
          <w:rFonts w:hint="eastAsia"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四、参考资料：</w:t>
      </w:r>
    </w:p>
    <w:p>
      <w:pPr>
        <w:spacing w:line="36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1. </w:t>
      </w:r>
      <w:r>
        <w:rPr>
          <w:kern w:val="0"/>
          <w:sz w:val="24"/>
        </w:rPr>
        <w:t>研究的相关参考，或者类似研究的（可提供文献</w:t>
      </w:r>
      <w:r>
        <w:rPr>
          <w:bCs/>
          <w:kern w:val="0"/>
          <w:sz w:val="24"/>
        </w:rPr>
        <w:t>图片</w:t>
      </w:r>
      <w:r>
        <w:rPr>
          <w:kern w:val="0"/>
          <w:sz w:val="24"/>
        </w:rPr>
        <w:t>参考）：</w:t>
      </w:r>
    </w:p>
    <w:p>
      <w:pPr>
        <w:spacing w:line="360" w:lineRule="exact"/>
        <w:rPr>
          <w:rFonts w:hint="eastAsia"/>
          <w:kern w:val="0"/>
          <w:sz w:val="24"/>
        </w:rPr>
      </w:pPr>
    </w:p>
    <w:p>
      <w:pPr>
        <w:spacing w:line="360" w:lineRule="exact"/>
        <w:rPr>
          <w:rFonts w:hint="eastAsia"/>
          <w:kern w:val="0"/>
          <w:sz w:val="24"/>
        </w:rPr>
      </w:pPr>
    </w:p>
    <w:p>
      <w:pPr>
        <w:spacing w:line="360" w:lineRule="exact"/>
        <w:rPr>
          <w:rFonts w:hint="eastAsia"/>
          <w:kern w:val="0"/>
          <w:sz w:val="24"/>
        </w:rPr>
      </w:pPr>
    </w:p>
    <w:p>
      <w:pPr>
        <w:spacing w:line="36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2. </w:t>
      </w:r>
      <w:r>
        <w:rPr>
          <w:kern w:val="0"/>
          <w:sz w:val="24"/>
        </w:rPr>
        <w:t>其它说明（可另行添加附件，给出其它要求或者参考）：</w:t>
      </w:r>
    </w:p>
    <w:p>
      <w:pPr>
        <w:spacing w:line="360" w:lineRule="exact"/>
        <w:rPr>
          <w:rFonts w:hint="eastAsia"/>
          <w:kern w:val="0"/>
          <w:sz w:val="24"/>
        </w:rPr>
      </w:pPr>
    </w:p>
    <w:p>
      <w:pPr>
        <w:spacing w:line="360" w:lineRule="exact"/>
        <w:rPr>
          <w:rFonts w:hint="eastAsia"/>
          <w:kern w:val="0"/>
          <w:sz w:val="24"/>
        </w:rPr>
      </w:pPr>
    </w:p>
    <w:p>
      <w:pPr>
        <w:spacing w:line="360" w:lineRule="exact"/>
        <w:rPr>
          <w:rFonts w:hint="eastAsia"/>
          <w:kern w:val="0"/>
          <w:sz w:val="24"/>
        </w:rPr>
      </w:pPr>
    </w:p>
    <w:p>
      <w:pPr>
        <w:spacing w:line="360" w:lineRule="exac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 封面邀请信：</w:t>
      </w:r>
    </w:p>
    <w:p>
      <w:pPr>
        <w:spacing w:line="360" w:lineRule="exact"/>
        <w:rPr>
          <w:rFonts w:hint="eastAsia"/>
          <w:kern w:val="0"/>
          <w:sz w:val="24"/>
        </w:rPr>
      </w:pPr>
    </w:p>
    <w:p>
      <w:pPr>
        <w:spacing w:line="360" w:lineRule="exact"/>
        <w:rPr>
          <w:rFonts w:hint="eastAsia"/>
          <w:kern w:val="0"/>
          <w:sz w:val="24"/>
        </w:rPr>
      </w:pPr>
    </w:p>
    <w:p>
      <w:pPr>
        <w:spacing w:line="360" w:lineRule="exact"/>
        <w:rPr>
          <w:rFonts w:hint="eastAsia"/>
          <w:kern w:val="0"/>
          <w:sz w:val="24"/>
        </w:rPr>
      </w:pPr>
    </w:p>
    <w:p>
      <w:pPr>
        <w:spacing w:after="312" w:afterLines="100" w:line="360" w:lineRule="auto"/>
        <w:jc w:val="center"/>
        <w:rPr>
          <w:rFonts w:hint="eastAsia" w:hAnsi="宋体"/>
          <w:b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br w:type="page"/>
      </w:r>
      <w:r>
        <w:rPr>
          <w:rFonts w:hint="eastAsia" w:hAnsi="宋体"/>
          <w:b/>
          <w:kern w:val="0"/>
          <w:sz w:val="28"/>
          <w:szCs w:val="28"/>
        </w:rPr>
        <w:t>基础报价表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4"/>
        <w:gridCol w:w="2284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83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计费项目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费用</w:t>
            </w:r>
            <w:r>
              <w:rPr>
                <w:b/>
                <w:kern w:val="0"/>
                <w:sz w:val="24"/>
              </w:rPr>
              <w:t>(RMB)</w:t>
            </w:r>
            <w:r>
              <w:rPr>
                <w:rFonts w:hint="eastAsia"/>
                <w:b/>
                <w:kern w:val="0"/>
                <w:sz w:val="24"/>
              </w:rPr>
              <w:t>/幅or个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83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default" w:hAnsi="宋体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kern w:val="0"/>
                <w:sz w:val="24"/>
                <w:lang w:val="en-US" w:eastAsia="zh-CN"/>
              </w:rPr>
              <w:t>大刊封面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default" w:hAnsi="宋体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>5500起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default" w:hAnsi="宋体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>Cell\Science\Nature\PNAS等系列期刊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83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期刊封面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400</w:t>
            </w:r>
            <w:r>
              <w:rPr>
                <w:rFonts w:hAnsi="宋体"/>
                <w:kern w:val="0"/>
                <w:sz w:val="24"/>
              </w:rPr>
              <w:t>0</w:t>
            </w:r>
            <w:r>
              <w:rPr>
                <w:rFonts w:hint="eastAsia" w:hAnsi="宋体"/>
                <w:kern w:val="0"/>
                <w:sz w:val="24"/>
              </w:rPr>
              <w:t>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正封、内封、背封、内背封，视图像复杂程度浮动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83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eastAsia"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著作封面（正封）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背封、夹页等协商计费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83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eastAsia"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文章首页图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视图像复杂程度浮动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83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eastAsia"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科技海报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视图像复杂程度浮动及海报版式大小协商计费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83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eastAsia"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TOC图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300</w:t>
            </w:r>
            <w:r>
              <w:rPr>
                <w:rFonts w:hint="eastAsia" w:hAnsi="宋体"/>
                <w:kern w:val="0"/>
                <w:sz w:val="24"/>
              </w:rPr>
              <w:t>0</w:t>
            </w: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根据图像复杂程度浮动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83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eastAsia"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摘要图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83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eastAsia"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流程图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83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eastAsia"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模式图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83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eastAsia"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示意图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83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eastAsia"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著作插图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83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期刊版式设计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协商计费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根据版面数量及复杂程度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834" w:type="dxa"/>
            <w:noWrap w:val="0"/>
            <w:vAlign w:val="center"/>
          </w:tcPr>
          <w:p>
            <w:pPr>
              <w:ind w:right="4" w:rightChars="2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logo设计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3000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color w:val="FF66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83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平行方案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+</w:t>
            </w:r>
            <w:r>
              <w:rPr>
                <w:rFonts w:hint="eastAsia" w:hAnsi="宋体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8</w:t>
            </w:r>
            <w:r>
              <w:rPr>
                <w:rFonts w:hint="eastAsia" w:hAnsi="宋体"/>
                <w:kern w:val="0"/>
                <w:sz w:val="24"/>
              </w:rPr>
              <w:t>0%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增加基本收费的</w:t>
            </w:r>
            <w:r>
              <w:rPr>
                <w:kern w:val="0"/>
                <w:sz w:val="24"/>
              </w:rPr>
              <w:t>8</w:t>
            </w:r>
            <w:r>
              <w:rPr>
                <w:rFonts w:hint="eastAsia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83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手册设计及其他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协商计费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根据页数量及复杂程度</w:t>
            </w:r>
          </w:p>
        </w:tc>
      </w:tr>
    </w:tbl>
    <w:p>
      <w:pPr>
        <w:spacing w:before="156" w:beforeLines="50"/>
        <w:ind w:left="2" w:right="4" w:rightChars="2"/>
        <w:rPr>
          <w:rFonts w:hint="eastAsia" w:hAnsi="宋体"/>
          <w:kern w:val="0"/>
          <w:sz w:val="24"/>
        </w:rPr>
      </w:pPr>
      <w:r>
        <w:rPr>
          <w:rFonts w:hAnsi="宋体"/>
          <w:kern w:val="0"/>
          <w:sz w:val="24"/>
        </w:rPr>
        <w:t>注：1.</w:t>
      </w:r>
      <w:r>
        <w:rPr>
          <w:rFonts w:hint="eastAsia" w:hAnsi="宋体"/>
          <w:kern w:val="0"/>
          <w:sz w:val="24"/>
        </w:rPr>
        <w:t xml:space="preserve"> 此基本收费表只针对版权约定为“合作创作”的项目计费。</w:t>
      </w:r>
    </w:p>
    <w:p>
      <w:pPr>
        <w:spacing w:before="156" w:beforeLines="50"/>
        <w:ind w:left="2" w:leftChars="1" w:right="4" w:rightChars="2" w:firstLine="480" w:firstLineChars="200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2. 预存款客户订单以基本费用和增加费用为基础，按照约定的折扣收费。</w:t>
      </w:r>
    </w:p>
    <w:p>
      <w:pPr>
        <w:spacing w:before="156" w:beforeLines="50"/>
        <w:ind w:left="2" w:right="4" w:rightChars="2" w:firstLine="480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3. 多幅项目（&gt;10幅）协商计费。</w:t>
      </w:r>
    </w:p>
    <w:p>
      <w:pPr>
        <w:spacing w:before="156" w:beforeLines="50"/>
        <w:ind w:left="2" w:right="4" w:rightChars="2" w:firstLine="480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4. 本价表未涉及的项目协商计费。</w:t>
      </w:r>
    </w:p>
    <w:p>
      <w:pPr>
        <w:widowControl/>
        <w:spacing w:after="312" w:afterLines="100" w:line="360" w:lineRule="auto"/>
        <w:ind w:right="4" w:rightChars="2"/>
        <w:jc w:val="center"/>
        <w:rPr>
          <w:rFonts w:hint="eastAsia"/>
          <w:b/>
          <w:kern w:val="0"/>
          <w:sz w:val="28"/>
          <w:szCs w:val="28"/>
        </w:rPr>
      </w:pPr>
      <w:r>
        <w:rPr>
          <w:rFonts w:hAnsi="宋体"/>
          <w:b/>
          <w:kern w:val="0"/>
          <w:sz w:val="28"/>
          <w:szCs w:val="28"/>
        </w:rPr>
        <w:br w:type="page"/>
      </w:r>
      <w:bookmarkStart w:id="0" w:name="_GoBack"/>
      <w:r>
        <w:rPr>
          <w:rFonts w:hint="eastAsia" w:hAnsi="宋体"/>
          <w:b/>
          <w:kern w:val="0"/>
          <w:sz w:val="28"/>
          <w:szCs w:val="28"/>
        </w:rPr>
        <w:t>增项计费表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05"/>
        <w:gridCol w:w="324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77" w:type="dxa"/>
            <w:gridSpan w:val="2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计费项目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计费明细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费用</w:t>
            </w:r>
            <w:r>
              <w:rPr>
                <w:b/>
                <w:kern w:val="0"/>
                <w:sz w:val="24"/>
              </w:rPr>
              <w:t>(RMB)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ind w:right="4" w:rightChars="2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版权</w:t>
            </w:r>
          </w:p>
        </w:tc>
        <w:tc>
          <w:tcPr>
            <w:tcW w:w="4646" w:type="dxa"/>
            <w:gridSpan w:val="2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委托创作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+ 100%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2" w:type="dxa"/>
            <w:vMerge w:val="restart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加急</w:t>
            </w:r>
          </w:p>
        </w:tc>
        <w:tc>
          <w:tcPr>
            <w:tcW w:w="4646" w:type="dxa"/>
            <w:gridSpan w:val="2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订单加急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+ 1000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</w:p>
        </w:tc>
        <w:tc>
          <w:tcPr>
            <w:tcW w:w="4646" w:type="dxa"/>
            <w:gridSpan w:val="2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修改加急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协商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源文件购买</w:t>
            </w:r>
          </w:p>
        </w:tc>
        <w:tc>
          <w:tcPr>
            <w:tcW w:w="4646" w:type="dxa"/>
            <w:gridSpan w:val="2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可编辑图像文件购买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+</w:t>
            </w:r>
            <w:r>
              <w:rPr>
                <w:kern w:val="0"/>
                <w:sz w:val="24"/>
              </w:rPr>
              <w:t xml:space="preserve"> 5</w:t>
            </w:r>
            <w:r>
              <w:rPr>
                <w:rFonts w:hint="eastAsia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72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元素购买</w:t>
            </w:r>
          </w:p>
        </w:tc>
        <w:tc>
          <w:tcPr>
            <w:tcW w:w="4646" w:type="dxa"/>
            <w:gridSpan w:val="2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图像涉及单独元素打包购买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+3</w:t>
            </w:r>
            <w:r>
              <w:rPr>
                <w:kern w:val="0"/>
                <w:sz w:val="24"/>
              </w:rPr>
              <w:t>0</w:t>
            </w:r>
            <w:r>
              <w:rPr>
                <w:rFonts w:hint="eastAsia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2" w:type="dxa"/>
            <w:vMerge w:val="restart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eastAsia" w:hAnsi="宋体"/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元素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增加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三维复杂模型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 xml:space="preserve">+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241" w:type="dxa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三维简单模型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+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kern w:val="0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241" w:type="dxa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标注</w:t>
            </w:r>
            <w:r>
              <w:rPr>
                <w:rFonts w:hint="eastAsia" w:hAnsi="宋体"/>
                <w:kern w:val="0"/>
                <w:sz w:val="24"/>
              </w:rPr>
              <w:t>性</w:t>
            </w:r>
            <w:r>
              <w:rPr>
                <w:rFonts w:hAnsi="宋体"/>
                <w:kern w:val="0"/>
                <w:sz w:val="24"/>
              </w:rPr>
              <w:t>文字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color w:val="FF6600"/>
                <w:kern w:val="0"/>
                <w:sz w:val="24"/>
              </w:rPr>
            </w:pPr>
            <w:r>
              <w:rPr>
                <w:b/>
                <w:color w:val="FF6600"/>
                <w:kern w:val="0"/>
                <w:sz w:val="24"/>
              </w:rPr>
              <w:t>Free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241" w:type="dxa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箭头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color w:val="FF6600"/>
                <w:kern w:val="0"/>
                <w:sz w:val="24"/>
              </w:rPr>
            </w:pPr>
            <w:r>
              <w:rPr>
                <w:b/>
                <w:color w:val="FF6600"/>
                <w:kern w:val="0"/>
                <w:sz w:val="24"/>
              </w:rPr>
              <w:t>Free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241" w:type="dxa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二维符号元素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+ 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  <w:r>
              <w:rPr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241" w:type="dxa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二维手绘元素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+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  <w:r>
              <w:rPr>
                <w:kern w:val="0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修改</w:t>
            </w:r>
          </w:p>
          <w:p>
            <w:pPr>
              <w:widowControl/>
              <w:ind w:right="4" w:rightChars="2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（&gt;3次修改时计费）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三维复杂模型结构大改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+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  <w:r>
              <w:rPr>
                <w:kern w:val="0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</w:p>
        </w:tc>
        <w:tc>
          <w:tcPr>
            <w:tcW w:w="3241" w:type="dxa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三维模型增加细节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+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</w:p>
        </w:tc>
        <w:tc>
          <w:tcPr>
            <w:tcW w:w="3241" w:type="dxa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三维模型增加质感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color w:val="FF6600"/>
                <w:kern w:val="0"/>
                <w:sz w:val="24"/>
              </w:rPr>
            </w:pPr>
            <w:r>
              <w:rPr>
                <w:b/>
                <w:color w:val="FF6600"/>
                <w:kern w:val="0"/>
                <w:sz w:val="24"/>
              </w:rPr>
              <w:t>Free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</w:p>
        </w:tc>
        <w:tc>
          <w:tcPr>
            <w:tcW w:w="3241" w:type="dxa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三维模型修改颜色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color w:val="FF6600"/>
                <w:kern w:val="0"/>
                <w:sz w:val="24"/>
              </w:rPr>
            </w:pPr>
            <w:r>
              <w:rPr>
                <w:b/>
                <w:color w:val="FF6600"/>
                <w:kern w:val="0"/>
                <w:sz w:val="24"/>
              </w:rPr>
              <w:t>Free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72" w:type="dxa"/>
            <w:vMerge w:val="restart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画面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修改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更换设计方案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+</w:t>
            </w:r>
            <w:r>
              <w:rPr>
                <w:kern w:val="0"/>
                <w:sz w:val="24"/>
              </w:rPr>
              <w:t>50</w:t>
            </w:r>
            <w:r>
              <w:rPr>
                <w:rFonts w:hint="eastAsia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241" w:type="dxa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构图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+ 30%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</w:p>
        </w:tc>
        <w:tc>
          <w:tcPr>
            <w:tcW w:w="3241" w:type="dxa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配色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color w:val="FF6600"/>
                <w:kern w:val="0"/>
                <w:sz w:val="24"/>
              </w:rPr>
            </w:pPr>
            <w:r>
              <w:rPr>
                <w:b/>
                <w:color w:val="FF6600"/>
                <w:kern w:val="0"/>
                <w:sz w:val="24"/>
              </w:rPr>
              <w:t>Free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</w:p>
        </w:tc>
        <w:tc>
          <w:tcPr>
            <w:tcW w:w="3241" w:type="dxa"/>
            <w:noWrap w:val="0"/>
            <w:vAlign w:val="center"/>
          </w:tcPr>
          <w:p>
            <w:pPr>
              <w:widowControl/>
              <w:ind w:right="4" w:rightChars="2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元素位置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right="4" w:rightChars="2"/>
              <w:jc w:val="center"/>
              <w:rPr>
                <w:b/>
                <w:color w:val="FF6600"/>
                <w:kern w:val="0"/>
                <w:sz w:val="24"/>
              </w:rPr>
            </w:pPr>
            <w:r>
              <w:rPr>
                <w:b/>
                <w:color w:val="FF6600"/>
                <w:kern w:val="0"/>
                <w:sz w:val="24"/>
              </w:rPr>
              <w:t>Free</w:t>
            </w:r>
          </w:p>
        </w:tc>
      </w:tr>
    </w:tbl>
    <w:p>
      <w:pPr>
        <w:spacing w:line="360" w:lineRule="exact"/>
        <w:rPr>
          <w:rFonts w:hint="eastAsia"/>
          <w:kern w:val="0"/>
          <w:sz w:val="24"/>
        </w:rPr>
      </w:pPr>
    </w:p>
    <w:p>
      <w:pPr>
        <w:rPr>
          <w:kern w:val="0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35"/>
        <w:tab w:val="clear" w:pos="4153"/>
      </w:tabs>
      <w:rPr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9QemM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5"/>
        <w:szCs w:val="15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ED85F"/>
    <w:multiLevelType w:val="singleLevel"/>
    <w:tmpl w:val="57FED85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ODQyNThmNzdmMjAwYzVjMmFhMTBjYWI5ZGZjMDAifQ=="/>
  </w:docVars>
  <w:rsids>
    <w:rsidRoot w:val="4B952942"/>
    <w:rsid w:val="00073EAD"/>
    <w:rsid w:val="00395D2A"/>
    <w:rsid w:val="004D69B4"/>
    <w:rsid w:val="37575DF7"/>
    <w:rsid w:val="4B952942"/>
    <w:rsid w:val="7DF9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866</Words>
  <Characters>1016</Characters>
  <Lines>9</Lines>
  <Paragraphs>2</Paragraphs>
  <TotalTime>1</TotalTime>
  <ScaleCrop>false</ScaleCrop>
  <LinksUpToDate>false</LinksUpToDate>
  <CharactersWithSpaces>1118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2019-01-02T03:56:00Z</dcterms:created>
  <dc:creator>雪儿落樱花舞</dc:creator>
  <cp:lastModifiedBy>SD004</cp:lastModifiedBy>
  <dcterms:modified xsi:type="dcterms:W3CDTF">2022-05-23T09:49:52Z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C0934ABFDC4846C9A33CF7876678562B</vt:lpwstr>
  </property>
</Properties>
</file>